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81" w:rsidRDefault="00AC2460">
      <w:pPr>
        <w:rPr>
          <w:rFonts w:hint="eastAsia"/>
        </w:rPr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2</w:t>
      </w:r>
      <w:r w:rsidR="001945B2">
        <w:rPr>
          <w:rFonts w:ascii="Times New Roman" w:hAnsi="Times New Roman"/>
          <w:sz w:val="26"/>
          <w:szCs w:val="26"/>
          <w:u w:val="single"/>
        </w:rPr>
        <w:t>7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="001945B2"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  <w:u w:val="single"/>
        </w:rPr>
        <w:t>0.2022г.</w:t>
      </w:r>
    </w:p>
    <w:p w:rsidR="00833981" w:rsidRDefault="00833981">
      <w:pPr>
        <w:rPr>
          <w:rFonts w:ascii="Times New Roman" w:hAnsi="Times New Roman"/>
          <w:sz w:val="26"/>
          <w:szCs w:val="26"/>
        </w:rPr>
      </w:pPr>
    </w:p>
    <w:p w:rsidR="001945B2" w:rsidRDefault="00AC2460" w:rsidP="001945B2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  <w:u w:val="single"/>
        </w:rPr>
        <w:t>Повестка заседания:</w:t>
      </w:r>
      <w:r>
        <w:rPr>
          <w:sz w:val="26"/>
          <w:szCs w:val="26"/>
        </w:rPr>
        <w:t xml:space="preserve"> </w:t>
      </w:r>
      <w:r w:rsidR="001945B2">
        <w:rPr>
          <w:sz w:val="26"/>
          <w:szCs w:val="26"/>
        </w:rPr>
        <w:t>рассмотрение организаций и физических лиц, имеющих задолженность по налогам в бюджет всех уровней и по арендной плате за землю, рассмотрение итогов проведенной работы по ликвидации задолженности муниципальных учреждений.</w:t>
      </w:r>
    </w:p>
    <w:p w:rsidR="00833981" w:rsidRDefault="00833981">
      <w:pPr>
        <w:jc w:val="both"/>
        <w:rPr>
          <w:rFonts w:ascii="Times New Roman" w:hAnsi="Times New Roman"/>
          <w:sz w:val="26"/>
          <w:szCs w:val="26"/>
        </w:rPr>
      </w:pPr>
    </w:p>
    <w:p w:rsidR="00833981" w:rsidRDefault="00AC2460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Приглашены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:</w:t>
      </w:r>
      <w:r w:rsidR="001945B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 юридических лиц, </w:t>
      </w:r>
      <w:r w:rsidR="007F2735">
        <w:rPr>
          <w:rFonts w:ascii="Times New Roman" w:hAnsi="Times New Roman"/>
          <w:sz w:val="26"/>
          <w:szCs w:val="26"/>
        </w:rPr>
        <w:t xml:space="preserve">2 индивидуальных предпринимателя, </w:t>
      </w:r>
      <w:r w:rsidR="001945B2">
        <w:rPr>
          <w:rFonts w:ascii="Times New Roman" w:hAnsi="Times New Roman"/>
          <w:sz w:val="26"/>
          <w:szCs w:val="26"/>
        </w:rPr>
        <w:t>1</w:t>
      </w:r>
      <w:r w:rsidR="007F273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физических лиц.</w:t>
      </w:r>
    </w:p>
    <w:p w:rsidR="00833981" w:rsidRDefault="00833981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833981" w:rsidRDefault="00AC2460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 w:rsidR="00833981" w:rsidRDefault="00AC2460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- </w:t>
      </w:r>
      <w:r w:rsidR="00C772B8">
        <w:rPr>
          <w:rFonts w:ascii="Times New Roman" w:hAnsi="Times New Roman"/>
          <w:sz w:val="26"/>
          <w:szCs w:val="26"/>
        </w:rPr>
        <w:t>одна</w:t>
      </w:r>
      <w:r>
        <w:rPr>
          <w:rFonts w:ascii="Times New Roman" w:hAnsi="Times New Roman"/>
          <w:sz w:val="26"/>
          <w:szCs w:val="26"/>
        </w:rPr>
        <w:t xml:space="preserve"> организация дала пояснения о причинах образования задолженности </w:t>
      </w:r>
      <w:r w:rsidR="00F61F92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возможности ее оплаты; </w:t>
      </w:r>
    </w:p>
    <w:p w:rsidR="00833981" w:rsidRDefault="00AC2460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>- направлено 20 писем физическим лицам, имеющим задолженность по налоговым платежам;</w:t>
      </w:r>
    </w:p>
    <w:p w:rsidR="00833981" w:rsidRDefault="00AC2460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  <w:t xml:space="preserve">-  </w:t>
      </w:r>
      <w:r w:rsidR="00F61F92">
        <w:rPr>
          <w:sz w:val="26"/>
          <w:szCs w:val="26"/>
        </w:rPr>
        <w:t>девяти</w:t>
      </w:r>
      <w:r>
        <w:rPr>
          <w:sz w:val="26"/>
          <w:szCs w:val="26"/>
        </w:rPr>
        <w:t xml:space="preserve"> должникам по арендной плате за землю направлены претензии</w:t>
      </w:r>
      <w:r w:rsidR="00C772B8">
        <w:rPr>
          <w:sz w:val="26"/>
          <w:szCs w:val="26"/>
        </w:rPr>
        <w:t>;</w:t>
      </w:r>
    </w:p>
    <w:p w:rsidR="00C772B8" w:rsidRDefault="00C772B8" w:rsidP="00C772B8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>- шесть муниципальных учреждений урегулировали задолженность по налоговым платежам в консолидированный бюджет Московской области и страховым взносам в государственные внебюджетные фонды.</w:t>
      </w:r>
    </w:p>
    <w:p w:rsidR="00833981" w:rsidRDefault="00833981">
      <w:pPr>
        <w:ind w:firstLine="709"/>
        <w:jc w:val="both"/>
        <w:rPr>
          <w:rFonts w:hint="eastAsia"/>
          <w:sz w:val="26"/>
          <w:szCs w:val="26"/>
        </w:rPr>
      </w:pPr>
    </w:p>
    <w:p w:rsidR="00833981" w:rsidRDefault="00AC2460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Следующее заседание комиссии назначено на 1</w:t>
      </w:r>
      <w:r w:rsidR="00F61F9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.1</w:t>
      </w:r>
      <w:r w:rsidR="00F61F9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.2022г.</w:t>
      </w:r>
    </w:p>
    <w:p w:rsidR="00833981" w:rsidRDefault="0083398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3981" w:rsidRDefault="0083398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3981" w:rsidRDefault="0083398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3981" w:rsidRDefault="00AC2460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Начальник финансового управления                                                               М.В. Лаврова</w:t>
      </w:r>
    </w:p>
    <w:sectPr w:rsidR="00833981" w:rsidSect="0083398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33981"/>
    <w:rsid w:val="001945B2"/>
    <w:rsid w:val="003354E0"/>
    <w:rsid w:val="00381A26"/>
    <w:rsid w:val="007F2735"/>
    <w:rsid w:val="00833981"/>
    <w:rsid w:val="00982B80"/>
    <w:rsid w:val="00AC2460"/>
    <w:rsid w:val="00C772B8"/>
    <w:rsid w:val="00CD6675"/>
    <w:rsid w:val="00F6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Caption">
    <w:name w:val="Caption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KarinaCh</cp:lastModifiedBy>
  <cp:revision>42</cp:revision>
  <cp:lastPrinted>2022-10-31T07:41:00Z</cp:lastPrinted>
  <dcterms:created xsi:type="dcterms:W3CDTF">2021-05-17T05:22:00Z</dcterms:created>
  <dcterms:modified xsi:type="dcterms:W3CDTF">2022-10-31T07:41:00Z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